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XLIII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  <w:rPr>
          <w:sz w:val="28"/>
          <w:szCs w:val="28"/>
        </w:rPr>
      </w:pP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>от 29 сентября 2022 года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№ 290</w:t>
      </w:r>
    </w:p>
    <w:p>
      <w:pPr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>
        <w:tc>
          <w:tcPr>
            <w:tcW w:w="5103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пожертвовании </w:t>
            </w:r>
          </w:p>
        </w:tc>
      </w:tr>
    </w:tbl>
    <w:p>
      <w:pPr>
        <w:rPr>
          <w:sz w:val="26"/>
          <w:szCs w:val="26"/>
        </w:rPr>
      </w:pPr>
    </w:p>
    <w:p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 соответствии с подпунктом 19.1 пункта 2 статьи 26 Устава городского округа Анадырь</w:t>
      </w:r>
      <w:r>
        <w:rPr>
          <w:bCs/>
          <w:sz w:val="26"/>
          <w:szCs w:val="26"/>
        </w:rPr>
        <w:t xml:space="preserve">, обращением Председателя совета Анадырской городской молодежной общественной организации «Молодежная </w:t>
      </w:r>
      <w:proofErr w:type="spellStart"/>
      <w:r>
        <w:rPr>
          <w:bCs/>
          <w:sz w:val="26"/>
          <w:szCs w:val="26"/>
        </w:rPr>
        <w:t>МЭРиЯ</w:t>
      </w:r>
      <w:proofErr w:type="spellEnd"/>
      <w:r>
        <w:rPr>
          <w:bCs/>
          <w:sz w:val="26"/>
          <w:szCs w:val="26"/>
        </w:rPr>
        <w:t xml:space="preserve"> Анадыря»</w:t>
      </w:r>
    </w:p>
    <w:p>
      <w:pPr>
        <w:jc w:val="both"/>
        <w:rPr>
          <w:b/>
          <w:sz w:val="26"/>
          <w:szCs w:val="26"/>
        </w:rPr>
      </w:pP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Анадырь</w:t>
      </w:r>
    </w:p>
    <w:p>
      <w:pPr>
        <w:jc w:val="both"/>
        <w:rPr>
          <w:b/>
          <w:sz w:val="26"/>
          <w:szCs w:val="26"/>
        </w:rPr>
      </w:pP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 Е Ш И Л:</w:t>
      </w:r>
    </w:p>
    <w:p>
      <w:pPr>
        <w:ind w:firstLine="709"/>
        <w:jc w:val="both"/>
        <w:rPr>
          <w:rFonts w:ascii="Arial" w:hAnsi="Arial" w:cs="Arial"/>
          <w:bCs/>
          <w:sz w:val="26"/>
          <w:szCs w:val="26"/>
        </w:rPr>
      </w:pP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Передать Анадырской городской молодежной общественной организации «Молодежная </w:t>
      </w:r>
      <w:proofErr w:type="spellStart"/>
      <w:r>
        <w:rPr>
          <w:sz w:val="26"/>
          <w:szCs w:val="26"/>
        </w:rPr>
        <w:t>МЭРиЯ</w:t>
      </w:r>
      <w:proofErr w:type="spellEnd"/>
      <w:r>
        <w:rPr>
          <w:sz w:val="26"/>
          <w:szCs w:val="26"/>
        </w:rPr>
        <w:t xml:space="preserve"> Анадыря» (далее – Молодежная </w:t>
      </w:r>
      <w:proofErr w:type="spellStart"/>
      <w:r>
        <w:rPr>
          <w:sz w:val="26"/>
          <w:szCs w:val="26"/>
        </w:rPr>
        <w:t>МЭРиЯ</w:t>
      </w:r>
      <w:proofErr w:type="spellEnd"/>
      <w:r>
        <w:rPr>
          <w:sz w:val="26"/>
          <w:szCs w:val="26"/>
        </w:rPr>
        <w:t>) в качестве добровольного пожертвования для погашения задолженности перед АО «</w:t>
      </w:r>
      <w:proofErr w:type="spellStart"/>
      <w:r>
        <w:rPr>
          <w:sz w:val="26"/>
          <w:szCs w:val="26"/>
        </w:rPr>
        <w:t>Чукотэнерго</w:t>
      </w:r>
      <w:proofErr w:type="spellEnd"/>
      <w:r>
        <w:rPr>
          <w:sz w:val="26"/>
          <w:szCs w:val="26"/>
        </w:rPr>
        <w:t>» за потребленную электрическую энергию средства в общей сумме 1 300 000 (один миллион триста тысяч) рублей из средств бюджета городского округа Анадырь.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 целях исполнения настоящего решения: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определить Администрацию городского округа Анадырь главным распорядителем средств;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определить порядок использования средств, предоставляемых в качестве пожертвования, согласно </w:t>
      </w:r>
      <w:proofErr w:type="gramStart"/>
      <w:r>
        <w:rPr>
          <w:sz w:val="26"/>
          <w:szCs w:val="26"/>
        </w:rPr>
        <w:t>приложению</w:t>
      </w:r>
      <w:proofErr w:type="gramEnd"/>
      <w:r>
        <w:rPr>
          <w:sz w:val="26"/>
          <w:szCs w:val="26"/>
        </w:rPr>
        <w:t xml:space="preserve"> к настоящему решению.</w:t>
      </w:r>
    </w:p>
    <w:p>
      <w:pPr>
        <w:ind w:firstLine="709"/>
        <w:jc w:val="both"/>
        <w:rPr>
          <w:sz w:val="26"/>
          <w:szCs w:val="26"/>
        </w:rPr>
      </w:pP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решение вступает в силу с момента подписания.</w:t>
      </w:r>
    </w:p>
    <w:p>
      <w:pPr>
        <w:ind w:firstLine="709"/>
        <w:jc w:val="both"/>
        <w:rPr>
          <w:sz w:val="26"/>
          <w:szCs w:val="26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928"/>
        <w:gridCol w:w="4428"/>
      </w:tblGrid>
      <w:tr>
        <w:tc>
          <w:tcPr>
            <w:tcW w:w="4928" w:type="dxa"/>
          </w:tcPr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городского округа</w:t>
            </w: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_________________Л.А. Николаев</w:t>
            </w:r>
          </w:p>
        </w:tc>
        <w:tc>
          <w:tcPr>
            <w:tcW w:w="4428" w:type="dxa"/>
          </w:tcPr>
          <w:p>
            <w:pPr>
              <w:pStyle w:val="a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Заместитель Председателя</w:t>
            </w:r>
          </w:p>
          <w:p>
            <w:pPr>
              <w:pStyle w:val="a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Совета депутатов</w:t>
            </w:r>
          </w:p>
          <w:p>
            <w:pPr>
              <w:pStyle w:val="a3"/>
              <w:jc w:val="right"/>
              <w:rPr>
                <w:b/>
                <w:sz w:val="26"/>
                <w:szCs w:val="26"/>
              </w:rPr>
            </w:pPr>
          </w:p>
          <w:p>
            <w:pPr>
              <w:pStyle w:val="a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 М.Г. Хван</w:t>
            </w:r>
          </w:p>
        </w:tc>
      </w:tr>
    </w:tbl>
    <w:p>
      <w:pPr>
        <w:pStyle w:val="a3"/>
        <w:jc w:val="both"/>
        <w:rPr>
          <w:b/>
          <w:sz w:val="26"/>
          <w:szCs w:val="26"/>
        </w:rPr>
      </w:pPr>
    </w:p>
    <w:p>
      <w:pPr>
        <w:ind w:left="4111" w:right="-1"/>
        <w:jc w:val="right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  <w:r>
        <w:rPr>
          <w:sz w:val="26"/>
          <w:szCs w:val="26"/>
        </w:rPr>
        <w:t>г. Анадырь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29 сентября 2022 года</w:t>
      </w:r>
    </w:p>
    <w:p>
      <w:pPr>
        <w:rPr>
          <w:sz w:val="28"/>
          <w:szCs w:val="28"/>
        </w:rPr>
      </w:pPr>
      <w:r>
        <w:rPr>
          <w:sz w:val="26"/>
          <w:szCs w:val="26"/>
        </w:rPr>
        <w:t>№ 290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от 29 сентября 2022 года № 290</w:t>
      </w:r>
      <w:bookmarkStart w:id="0" w:name="_GoBack"/>
      <w:bookmarkEnd w:id="0"/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использования средств, предоставляемых Анадырской городской молодежной общественной организации «Молодежная </w:t>
      </w:r>
      <w:proofErr w:type="spellStart"/>
      <w:r>
        <w:rPr>
          <w:b/>
          <w:sz w:val="28"/>
          <w:szCs w:val="28"/>
        </w:rPr>
        <w:t>МЭРиЯ</w:t>
      </w:r>
      <w:proofErr w:type="spellEnd"/>
      <w:r>
        <w:rPr>
          <w:b/>
          <w:sz w:val="28"/>
          <w:szCs w:val="28"/>
        </w:rPr>
        <w:t xml:space="preserve"> Анадыря» в качестве пожертвования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ind w:right="-1"/>
        <w:rPr>
          <w:b/>
          <w:sz w:val="28"/>
          <w:szCs w:val="28"/>
        </w:rPr>
      </w:pP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Средства бюджета городского округа Анадырь, предоставляемые Молодежной </w:t>
      </w:r>
      <w:proofErr w:type="spellStart"/>
      <w:r>
        <w:rPr>
          <w:sz w:val="28"/>
          <w:szCs w:val="28"/>
        </w:rPr>
        <w:t>МЭРии</w:t>
      </w:r>
      <w:proofErr w:type="spellEnd"/>
      <w:r>
        <w:rPr>
          <w:sz w:val="28"/>
          <w:szCs w:val="28"/>
        </w:rPr>
        <w:t xml:space="preserve"> в качестве добровольного пожертвования, используются Молодежной </w:t>
      </w:r>
      <w:proofErr w:type="spellStart"/>
      <w:r>
        <w:rPr>
          <w:sz w:val="28"/>
          <w:szCs w:val="28"/>
        </w:rPr>
        <w:t>МЭРией</w:t>
      </w:r>
      <w:proofErr w:type="spellEnd"/>
      <w:r>
        <w:rPr>
          <w:sz w:val="28"/>
          <w:szCs w:val="28"/>
        </w:rPr>
        <w:t xml:space="preserve"> в целях погашения задолженности перед АО «</w:t>
      </w:r>
      <w:proofErr w:type="spellStart"/>
      <w:r>
        <w:rPr>
          <w:sz w:val="28"/>
          <w:szCs w:val="28"/>
        </w:rPr>
        <w:t>Чукотэнерго</w:t>
      </w:r>
      <w:proofErr w:type="spellEnd"/>
      <w:r>
        <w:rPr>
          <w:sz w:val="28"/>
          <w:szCs w:val="28"/>
        </w:rPr>
        <w:t>» за потребленную электрическую энергию.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Средства пожертвования предоставляются Молодежной </w:t>
      </w:r>
      <w:proofErr w:type="spellStart"/>
      <w:r>
        <w:rPr>
          <w:sz w:val="28"/>
          <w:szCs w:val="28"/>
        </w:rPr>
        <w:t>МЭРии</w:t>
      </w:r>
      <w:proofErr w:type="spellEnd"/>
      <w:r>
        <w:rPr>
          <w:sz w:val="28"/>
          <w:szCs w:val="28"/>
        </w:rPr>
        <w:t xml:space="preserve"> единовременно на основании договора пожертвования, заключаемого Администрацией городского округа Анадырь с Молодежной </w:t>
      </w:r>
      <w:proofErr w:type="spellStart"/>
      <w:r>
        <w:rPr>
          <w:sz w:val="28"/>
          <w:szCs w:val="28"/>
        </w:rPr>
        <w:t>МЭРией</w:t>
      </w:r>
      <w:proofErr w:type="spellEnd"/>
      <w:r>
        <w:rPr>
          <w:sz w:val="28"/>
          <w:szCs w:val="28"/>
        </w:rPr>
        <w:t>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Средства пожертвования не могут направляться Молодежной </w:t>
      </w:r>
      <w:proofErr w:type="spellStart"/>
      <w:r>
        <w:rPr>
          <w:sz w:val="28"/>
          <w:szCs w:val="28"/>
        </w:rPr>
        <w:t>МЭРией</w:t>
      </w:r>
      <w:proofErr w:type="spellEnd"/>
      <w:r>
        <w:rPr>
          <w:sz w:val="28"/>
          <w:szCs w:val="28"/>
        </w:rPr>
        <w:t xml:space="preserve"> на уплату налогов, налоговых платежей, включая оплату государственной пошлины, выплаты физическим лицам, а также приобретение материальных ценностей.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Пожертвование должно быть использовано Молодежной </w:t>
      </w:r>
      <w:proofErr w:type="spellStart"/>
      <w:r>
        <w:rPr>
          <w:sz w:val="28"/>
          <w:szCs w:val="28"/>
        </w:rPr>
        <w:t>МЭРией</w:t>
      </w:r>
      <w:proofErr w:type="spellEnd"/>
      <w:r>
        <w:rPr>
          <w:sz w:val="28"/>
          <w:szCs w:val="28"/>
        </w:rPr>
        <w:t xml:space="preserve"> в срок до 1 декабря 2022 года. В случае, если сумма пожертвования не использована в полном объеме по истечении указанного срока, остаток пожертвования Молодежная </w:t>
      </w:r>
      <w:proofErr w:type="spellStart"/>
      <w:r>
        <w:rPr>
          <w:sz w:val="28"/>
          <w:szCs w:val="28"/>
        </w:rPr>
        <w:t>МЭРия</w:t>
      </w:r>
      <w:proofErr w:type="spellEnd"/>
      <w:r>
        <w:rPr>
          <w:sz w:val="28"/>
          <w:szCs w:val="28"/>
        </w:rPr>
        <w:t xml:space="preserve"> возвращает Администрации городского округа Анадырь.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целях обеспечения контроля за использованием пожертвования Молодежная </w:t>
      </w:r>
      <w:proofErr w:type="spellStart"/>
      <w:r>
        <w:rPr>
          <w:sz w:val="28"/>
          <w:szCs w:val="28"/>
        </w:rPr>
        <w:t>МЭРия</w:t>
      </w:r>
      <w:proofErr w:type="spellEnd"/>
      <w:r>
        <w:rPr>
          <w:sz w:val="28"/>
          <w:szCs w:val="28"/>
        </w:rPr>
        <w:t xml:space="preserve"> ежемесячно, в срок до 15 числа, начиная с месяца, следующего за месяцем передачи пожертвования, представляет в Администрацию городского округа Анадырь отчет по форме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Порядку, с предоставлением копий платежных и иных документов, подтверждающих целевое использование средств.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tabs>
          <w:tab w:val="left" w:pos="7500"/>
        </w:tabs>
        <w:ind w:right="-1"/>
        <w:jc w:val="center"/>
        <w:rPr>
          <w:b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ind w:left="5245"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Порядку использования средств, предоставляемых Анадырской городской молодежной общественной организации «Молодежная </w:t>
      </w:r>
      <w:proofErr w:type="spellStart"/>
      <w:r>
        <w:rPr>
          <w:sz w:val="28"/>
          <w:szCs w:val="28"/>
        </w:rPr>
        <w:t>МЭРиЯ</w:t>
      </w:r>
      <w:proofErr w:type="spellEnd"/>
      <w:r>
        <w:rPr>
          <w:sz w:val="28"/>
          <w:szCs w:val="28"/>
        </w:rPr>
        <w:t xml:space="preserve"> Анадыря»</w:t>
      </w: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пожертвования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________________________________________2022 года</w:t>
      </w:r>
    </w:p>
    <w:p/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Анадырской городской молодежной общественной организацией «Молодежная </w:t>
      </w:r>
      <w:proofErr w:type="spellStart"/>
      <w:r>
        <w:rPr>
          <w:sz w:val="28"/>
          <w:szCs w:val="28"/>
        </w:rPr>
        <w:t>МЭРиЯ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Анадыря»  "</w:t>
      </w:r>
      <w:proofErr w:type="gramEnd"/>
      <w:r>
        <w:rPr>
          <w:sz w:val="28"/>
          <w:szCs w:val="28"/>
          <w:u w:val="single"/>
        </w:rPr>
        <w:t xml:space="preserve">    </w:t>
      </w:r>
      <w:r>
        <w:rPr>
          <w:sz w:val="28"/>
          <w:szCs w:val="28"/>
        </w:rPr>
        <w:t>"</w:t>
      </w:r>
      <w:r>
        <w:rPr>
          <w:sz w:val="28"/>
          <w:szCs w:val="28"/>
          <w:u w:val="single"/>
        </w:rPr>
        <w:t>                     </w:t>
      </w:r>
      <w:r>
        <w:rPr>
          <w:sz w:val="28"/>
          <w:szCs w:val="28"/>
        </w:rPr>
        <w:t>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 Договору пожертвования № 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от"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" </w:t>
      </w:r>
      <w:r>
        <w:rPr>
          <w:sz w:val="28"/>
          <w:szCs w:val="28"/>
          <w:u w:val="single"/>
        </w:rPr>
        <w:t>               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получены денежные средства в размере </w:t>
      </w:r>
      <w:r>
        <w:rPr>
          <w:sz w:val="28"/>
          <w:szCs w:val="28"/>
          <w:u w:val="single"/>
        </w:rPr>
        <w:t xml:space="preserve">                    </w:t>
      </w:r>
      <w:r>
        <w:rPr>
          <w:sz w:val="28"/>
          <w:szCs w:val="28"/>
        </w:rPr>
        <w:t>(</w:t>
      </w:r>
      <w:r>
        <w:rPr>
          <w:sz w:val="28"/>
          <w:szCs w:val="28"/>
          <w:u w:val="single"/>
        </w:rPr>
        <w:t>                 </w:t>
      </w:r>
      <w:r>
        <w:rPr>
          <w:sz w:val="28"/>
          <w:szCs w:val="28"/>
        </w:rPr>
        <w:t>) рублей.</w:t>
      </w:r>
    </w:p>
    <w:p>
      <w:pPr>
        <w:rPr>
          <w:sz w:val="28"/>
          <w:szCs w:val="28"/>
        </w:rPr>
      </w:pPr>
    </w:p>
    <w:p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 Переданное пожертвование было использовано </w:t>
      </w:r>
      <w:r>
        <w:rPr>
          <w:sz w:val="28"/>
          <w:szCs w:val="28"/>
          <w:u w:val="single"/>
        </w:rPr>
        <w:t>________________________</w:t>
      </w:r>
    </w:p>
    <w:p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(назначение, по которому использовалось пожертвование)</w:t>
      </w:r>
    </w:p>
    <w:p>
      <w:pPr>
        <w:rPr>
          <w:sz w:val="16"/>
          <w:szCs w:val="16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3. Отчет о расходах: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693"/>
        <w:gridCol w:w="1845"/>
        <w:gridCol w:w="1577"/>
        <w:gridCol w:w="1807"/>
        <w:gridCol w:w="1652"/>
      </w:tblGrid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  <w:r>
              <w:t>№ п/п</w:t>
            </w:r>
          </w:p>
        </w:tc>
        <w:tc>
          <w:tcPr>
            <w:tcW w:w="926" w:type="pct"/>
          </w:tcPr>
          <w:p>
            <w:pPr>
              <w:pStyle w:val="Normalunindented"/>
              <w:keepNext/>
              <w:jc w:val="center"/>
            </w:pPr>
            <w:r>
              <w:t>Объем поступившего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(руб. коп)</w:t>
            </w:r>
          </w:p>
        </w:tc>
        <w:tc>
          <w:tcPr>
            <w:tcW w:w="926" w:type="pct"/>
          </w:tcPr>
          <w:p>
            <w:pPr>
              <w:pStyle w:val="Normalunindented"/>
              <w:keepNext/>
              <w:jc w:val="center"/>
            </w:pPr>
            <w:r>
              <w:t>Израсходованная сумма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r>
              <w:t>руб.коп</w:t>
            </w:r>
            <w:proofErr w:type="spellEnd"/>
            <w:r>
              <w:t>)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center"/>
            </w:pPr>
            <w:r>
              <w:t>Дата расходования денежных средств</w:t>
            </w:r>
          </w:p>
        </w:tc>
        <w:tc>
          <w:tcPr>
            <w:tcW w:w="987" w:type="pct"/>
          </w:tcPr>
          <w:p>
            <w:pPr>
              <w:pStyle w:val="Normalunindented"/>
              <w:keepNext/>
              <w:jc w:val="center"/>
            </w:pPr>
            <w:r>
              <w:t>Направление расходования средств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center"/>
            </w:pPr>
            <w:r>
              <w:t>Остаток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proofErr w:type="gramStart"/>
            <w:r>
              <w:t>руб.коп</w:t>
            </w:r>
            <w:proofErr w:type="spellEnd"/>
            <w:proofErr w:type="gramEnd"/>
            <w:r>
              <w:t>.</w:t>
            </w:r>
          </w:p>
          <w:p>
            <w:pPr>
              <w:pStyle w:val="Normalunindented"/>
              <w:keepNext/>
              <w:jc w:val="center"/>
            </w:pPr>
            <w:r>
              <w:t>(гр2.-гр.3)</w:t>
            </w:r>
          </w:p>
        </w:tc>
      </w:tr>
      <w:tr>
        <w:tc>
          <w:tcPr>
            <w:tcW w:w="433" w:type="pct"/>
          </w:tcPr>
          <w:p>
            <w:pPr>
              <w:jc w:val="center"/>
            </w:pPr>
            <w:r>
              <w:t>1</w:t>
            </w:r>
          </w:p>
        </w:tc>
        <w:tc>
          <w:tcPr>
            <w:tcW w:w="926" w:type="pct"/>
          </w:tcPr>
          <w:p>
            <w:pPr>
              <w:jc w:val="center"/>
            </w:pPr>
            <w:r>
              <w:t>2</w:t>
            </w:r>
          </w:p>
        </w:tc>
        <w:tc>
          <w:tcPr>
            <w:tcW w:w="926" w:type="pct"/>
          </w:tcPr>
          <w:p>
            <w:pPr>
              <w:jc w:val="center"/>
            </w:pPr>
            <w:r>
              <w:t>3</w:t>
            </w:r>
          </w:p>
        </w:tc>
        <w:tc>
          <w:tcPr>
            <w:tcW w:w="864" w:type="pct"/>
          </w:tcPr>
          <w:p>
            <w:pPr>
              <w:jc w:val="center"/>
            </w:pPr>
            <w:r>
              <w:t>4</w:t>
            </w:r>
          </w:p>
        </w:tc>
        <w:tc>
          <w:tcPr>
            <w:tcW w:w="987" w:type="pct"/>
          </w:tcPr>
          <w:p>
            <w:pPr>
              <w:jc w:val="center"/>
            </w:pPr>
            <w:r>
              <w:t>5</w:t>
            </w:r>
          </w:p>
        </w:tc>
        <w:tc>
          <w:tcPr>
            <w:tcW w:w="864" w:type="pct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  <w:r>
              <w:t> </w:t>
            </w: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987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8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8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</w:tr>
    </w:tbl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rPr>
          <w:sz w:val="28"/>
          <w:szCs w:val="28"/>
        </w:rPr>
      </w:pPr>
      <w:r>
        <w:rPr>
          <w:sz w:val="28"/>
          <w:szCs w:val="28"/>
        </w:rPr>
        <w:t>Директор АГМОО «ММА» _______________</w:t>
      </w:r>
      <w:proofErr w:type="gramStart"/>
      <w:r>
        <w:rPr>
          <w:sz w:val="28"/>
          <w:szCs w:val="28"/>
        </w:rPr>
        <w:t>_  _</w:t>
      </w:r>
      <w:proofErr w:type="gramEnd"/>
      <w:r>
        <w:rPr>
          <w:sz w:val="28"/>
          <w:szCs w:val="28"/>
        </w:rPr>
        <w:t>___________</w:t>
      </w:r>
    </w:p>
    <w:p>
      <w:pPr>
        <w:ind w:right="-1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(Ф.И.О.)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МП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/>
    <w:sectPr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F0309-6D8D-4627-BE77-7E4DABBF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unindented">
    <w:name w:val="Normal unindented"/>
    <w:aliases w:val="Обычный Без отступа"/>
    <w:qFormat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4</cp:revision>
  <cp:lastPrinted>2022-05-24T22:21:00Z</cp:lastPrinted>
  <dcterms:created xsi:type="dcterms:W3CDTF">2022-09-25T22:08:00Z</dcterms:created>
  <dcterms:modified xsi:type="dcterms:W3CDTF">2022-09-29T23:06:00Z</dcterms:modified>
</cp:coreProperties>
</file>